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17" w:rsidRPr="0073725B" w:rsidRDefault="00065E17" w:rsidP="00065E17">
      <w:pPr>
        <w:jc w:val="center"/>
        <w:rPr>
          <w:rFonts w:ascii="Times New Roman" w:hAnsi="Times New Roman" w:cs="Times New Roman"/>
          <w:sz w:val="24"/>
        </w:rPr>
      </w:pPr>
      <w:bookmarkStart w:id="0" w:name="_GoBack"/>
      <w:bookmarkEnd w:id="0"/>
      <w:r w:rsidRPr="0073288A">
        <w:rPr>
          <w:rFonts w:ascii="Times New Roman" w:hAnsi="Times New Roman" w:cs="Times New Roman"/>
          <w:b/>
          <w:bCs/>
          <w:i/>
          <w:iCs/>
          <w:sz w:val="24"/>
        </w:rPr>
        <w:t xml:space="preserve">POLITYKA </w:t>
      </w:r>
      <w:r w:rsidRPr="0073725B">
        <w:rPr>
          <w:rFonts w:ascii="Times New Roman" w:hAnsi="Times New Roman" w:cs="Times New Roman"/>
          <w:b/>
          <w:bCs/>
          <w:i/>
          <w:iCs/>
          <w:sz w:val="24"/>
        </w:rPr>
        <w:t>PRYWATNOŚCI I PLIKÓW „COOKIES”</w:t>
      </w:r>
    </w:p>
    <w:p w:rsidR="00065E17" w:rsidRPr="0073725B" w:rsidRDefault="00653E6D" w:rsidP="00065E17">
      <w:pPr>
        <w:jc w:val="center"/>
        <w:rPr>
          <w:rFonts w:ascii="Times New Roman" w:hAnsi="Times New Roman" w:cs="Times New Roman"/>
        </w:rPr>
      </w:pPr>
      <w:r>
        <w:rPr>
          <w:rFonts w:ascii="Times New Roman" w:hAnsi="Times New Roman" w:cs="Times New Roman"/>
          <w:b/>
          <w:bCs/>
          <w:iCs/>
          <w:sz w:val="28"/>
        </w:rPr>
        <w:t>www.</w:t>
      </w:r>
      <w:r w:rsidR="00FD49E9" w:rsidRPr="0073725B">
        <w:rPr>
          <w:rFonts w:ascii="Times New Roman" w:hAnsi="Times New Roman" w:cs="Times New Roman"/>
          <w:b/>
          <w:bCs/>
          <w:iCs/>
          <w:sz w:val="28"/>
        </w:rPr>
        <w:t>opus.pl</w:t>
      </w:r>
    </w:p>
    <w:p w:rsidR="00065E17" w:rsidRPr="00641394" w:rsidRDefault="00065E17" w:rsidP="00065E17">
      <w:pPr>
        <w:spacing w:after="0" w:line="320" w:lineRule="exact"/>
        <w:jc w:val="both"/>
        <w:rPr>
          <w:rFonts w:ascii="Times New Roman" w:hAnsi="Times New Roman" w:cs="Times New Roman"/>
          <w:bCs/>
          <w:sz w:val="18"/>
        </w:rPr>
      </w:pPr>
      <w:r w:rsidRPr="0073725B">
        <w:rPr>
          <w:rFonts w:ascii="Times New Roman" w:hAnsi="Times New Roman" w:cs="Times New Roman"/>
          <w:bCs/>
          <w:sz w:val="18"/>
        </w:rPr>
        <w:t>Niniejszy dokument reguluje Politykę prywatności i plików „</w:t>
      </w:r>
      <w:proofErr w:type="spellStart"/>
      <w:r w:rsidRPr="0073725B">
        <w:rPr>
          <w:rFonts w:ascii="Times New Roman" w:hAnsi="Times New Roman" w:cs="Times New Roman"/>
          <w:bCs/>
          <w:sz w:val="18"/>
        </w:rPr>
        <w:t>cookies</w:t>
      </w:r>
      <w:proofErr w:type="spellEnd"/>
      <w:r w:rsidRPr="0073725B">
        <w:rPr>
          <w:rFonts w:ascii="Times New Roman" w:hAnsi="Times New Roman" w:cs="Times New Roman"/>
          <w:bCs/>
          <w:sz w:val="18"/>
        </w:rPr>
        <w:t xml:space="preserve">” sklepu internetowego prowadzonego w domenie </w:t>
      </w:r>
      <w:r w:rsidR="00653E6D">
        <w:rPr>
          <w:rFonts w:ascii="Times New Roman" w:hAnsi="Times New Roman" w:cs="Times New Roman"/>
          <w:bCs/>
          <w:sz w:val="18"/>
        </w:rPr>
        <w:t>www.</w:t>
      </w:r>
      <w:r w:rsidR="00FD49E9" w:rsidRPr="0073725B">
        <w:rPr>
          <w:rFonts w:ascii="Times New Roman" w:hAnsi="Times New Roman" w:cs="Times New Roman"/>
          <w:bCs/>
          <w:sz w:val="18"/>
        </w:rPr>
        <w:t>opus.pl</w:t>
      </w:r>
      <w:r w:rsidRPr="0073725B">
        <w:rPr>
          <w:rFonts w:ascii="Times New Roman" w:hAnsi="Times New Roman" w:cs="Times New Roman"/>
          <w:bCs/>
          <w:sz w:val="18"/>
        </w:rPr>
        <w:t xml:space="preserve"> (zwanym dalej Sklepem). </w:t>
      </w:r>
      <w:r w:rsidR="00FD49E9" w:rsidRPr="0073725B">
        <w:rPr>
          <w:rFonts w:ascii="Times New Roman" w:hAnsi="Times New Roman" w:cs="Times New Roman"/>
          <w:bCs/>
          <w:sz w:val="18"/>
        </w:rPr>
        <w:t xml:space="preserve">OPUS </w:t>
      </w:r>
      <w:r w:rsidR="00653E6D">
        <w:rPr>
          <w:rFonts w:ascii="Times New Roman" w:hAnsi="Times New Roman" w:cs="Times New Roman"/>
          <w:bCs/>
          <w:sz w:val="18"/>
        </w:rPr>
        <w:t>S</w:t>
      </w:r>
      <w:r w:rsidR="00FD49E9" w:rsidRPr="0073725B">
        <w:rPr>
          <w:rFonts w:ascii="Times New Roman" w:hAnsi="Times New Roman" w:cs="Times New Roman"/>
          <w:bCs/>
          <w:sz w:val="18"/>
        </w:rPr>
        <w:t>p. z o.</w:t>
      </w:r>
      <w:r w:rsidR="00653E6D">
        <w:rPr>
          <w:rFonts w:ascii="Times New Roman" w:hAnsi="Times New Roman" w:cs="Times New Roman"/>
          <w:bCs/>
          <w:sz w:val="18"/>
        </w:rPr>
        <w:t xml:space="preserve"> </w:t>
      </w:r>
      <w:r w:rsidR="00FD49E9" w:rsidRPr="0073725B">
        <w:rPr>
          <w:rFonts w:ascii="Times New Roman" w:hAnsi="Times New Roman" w:cs="Times New Roman"/>
          <w:bCs/>
          <w:sz w:val="18"/>
        </w:rPr>
        <w:t>o. ul. Toruńska 8</w:t>
      </w:r>
      <w:r w:rsidR="0073725B" w:rsidRPr="0073725B">
        <w:rPr>
          <w:rFonts w:ascii="Times New Roman" w:hAnsi="Times New Roman" w:cs="Times New Roman"/>
          <w:bCs/>
          <w:sz w:val="18"/>
        </w:rPr>
        <w:t>, 44-122 Gliwice</w:t>
      </w:r>
      <w:r w:rsidR="00FD49E9" w:rsidRPr="0073725B">
        <w:rPr>
          <w:rFonts w:ascii="Times New Roman" w:hAnsi="Times New Roman" w:cs="Times New Roman"/>
          <w:bCs/>
          <w:sz w:val="18"/>
        </w:rPr>
        <w:t xml:space="preserve"> </w:t>
      </w:r>
      <w:r w:rsidRPr="0073725B">
        <w:rPr>
          <w:rFonts w:ascii="Times New Roman" w:hAnsi="Times New Roman" w:cs="Times New Roman"/>
          <w:bCs/>
          <w:sz w:val="18"/>
        </w:rPr>
        <w:t>(zwany dalej Sprzedawcą) dochowuje wszelkiej należytej staranności w celu poszanowania prywatności użytkowników Sklepu.</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t>Administrator</w:t>
      </w:r>
    </w:p>
    <w:p w:rsidR="00065E17" w:rsidRPr="00B92FF6" w:rsidRDefault="00065E17" w:rsidP="00065E17">
      <w:pPr>
        <w:spacing w:after="0" w:line="320" w:lineRule="exact"/>
        <w:jc w:val="both"/>
        <w:rPr>
          <w:rFonts w:ascii="Times New Roman" w:hAnsi="Times New Roman" w:cs="Times New Roman"/>
          <w:bCs/>
          <w:sz w:val="18"/>
        </w:rPr>
      </w:pPr>
      <w:r w:rsidRPr="0073725B">
        <w:rPr>
          <w:rFonts w:ascii="Times New Roman" w:hAnsi="Times New Roman" w:cs="Times New Roman"/>
          <w:bCs/>
          <w:sz w:val="18"/>
        </w:rPr>
        <w:t xml:space="preserve">Administratorem danych zawartych w sklepie internetowym </w:t>
      </w:r>
      <w:r w:rsidR="00653E6D">
        <w:rPr>
          <w:rFonts w:ascii="Times New Roman" w:hAnsi="Times New Roman" w:cs="Times New Roman"/>
          <w:bCs/>
          <w:sz w:val="18"/>
        </w:rPr>
        <w:t>www.</w:t>
      </w:r>
      <w:r w:rsidR="00FD49E9" w:rsidRPr="0073725B">
        <w:rPr>
          <w:rFonts w:ascii="Times New Roman" w:hAnsi="Times New Roman" w:cs="Times New Roman"/>
          <w:bCs/>
          <w:sz w:val="18"/>
        </w:rPr>
        <w:t>opus.pl</w:t>
      </w:r>
      <w:r w:rsidRPr="0073725B">
        <w:rPr>
          <w:rFonts w:ascii="Times New Roman" w:hAnsi="Times New Roman" w:cs="Times New Roman"/>
          <w:bCs/>
          <w:sz w:val="18"/>
        </w:rPr>
        <w:t xml:space="preserve"> jest </w:t>
      </w:r>
      <w:r w:rsidR="00FD49E9" w:rsidRPr="0073725B">
        <w:rPr>
          <w:rFonts w:ascii="Times New Roman" w:hAnsi="Times New Roman" w:cs="Times New Roman"/>
          <w:bCs/>
          <w:sz w:val="18"/>
        </w:rPr>
        <w:t xml:space="preserve">OPUS </w:t>
      </w:r>
      <w:r w:rsidR="00653E6D">
        <w:rPr>
          <w:rFonts w:ascii="Times New Roman" w:hAnsi="Times New Roman" w:cs="Times New Roman"/>
          <w:bCs/>
          <w:sz w:val="18"/>
        </w:rPr>
        <w:t>S</w:t>
      </w:r>
      <w:r w:rsidR="00FD49E9" w:rsidRPr="0073725B">
        <w:rPr>
          <w:rFonts w:ascii="Times New Roman" w:hAnsi="Times New Roman" w:cs="Times New Roman"/>
          <w:bCs/>
          <w:sz w:val="18"/>
        </w:rPr>
        <w:t>p. z o.</w:t>
      </w:r>
      <w:r w:rsidR="00653E6D">
        <w:rPr>
          <w:rFonts w:ascii="Times New Roman" w:hAnsi="Times New Roman" w:cs="Times New Roman"/>
          <w:bCs/>
          <w:sz w:val="18"/>
        </w:rPr>
        <w:t xml:space="preserve"> </w:t>
      </w:r>
      <w:r w:rsidR="00FD49E9" w:rsidRPr="0073725B">
        <w:rPr>
          <w:rFonts w:ascii="Times New Roman" w:hAnsi="Times New Roman" w:cs="Times New Roman"/>
          <w:bCs/>
          <w:sz w:val="18"/>
        </w:rPr>
        <w:t xml:space="preserve">o. ul. </w:t>
      </w:r>
      <w:r w:rsidR="0073725B" w:rsidRPr="00B92FF6">
        <w:rPr>
          <w:rFonts w:ascii="Times New Roman" w:hAnsi="Times New Roman" w:cs="Times New Roman"/>
          <w:bCs/>
          <w:sz w:val="18"/>
        </w:rPr>
        <w:t>Toruńska 8, 44-122 Gliwice.</w:t>
      </w:r>
    </w:p>
    <w:p w:rsidR="00065E17" w:rsidRPr="00B92FF6"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t>Dane osobowe</w:t>
      </w: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Użytkowników korzystających z usług świadczonych drogą elektroniczną za pośrednictwem Sklepu prosimy o dobrowolne podanie danych osobowych, obejmujących w szczególności imię, nazwisko, adres, adres e-mail, numer telefonu. Dane te mogą zostać zebrane, również jeśli jest to konieczne do realizacji umowy, gdy osoba, której dane dotyczą, jest jej stroną lub gdy jest to niezbędne do podjęcia działań przed zawarciem umowy na żądanie osoby, której dane dotyczą. W/w dane zostają przez nas zebrane w celu świadczenia usług na rzecz osób których dotyczą. Odbiorcą zebranych danych jest wyłącznie Sprzedawca.</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Możemy również zwracać się do użytkowników korzystających z usług świadczonych drogą elektroniczną za pośrednictwem Sklepu z prośbą o dobrowolne podanie danych osobowych, obejmujących w szczególności imię, nazwisko, adres, adres e-mail, numer telefonu w celach marketingowych. Cele te mogą obejmować w szczególności przesłanie przez Sprzedawcę informacji handlowych przy użyciu danych kontaktowych Klienta. Zgoda na przetwarzanie danych w tym zakresie może być cofnięta w każdej chwili.</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Administrator danych dochowuje szczególnej i należytej staranności w celu ochrony praw użytkowników, których dane podlegają przetwarzaniu, a w szczególności zapewnia, aby dane te były:</w:t>
      </w:r>
    </w:p>
    <w:p w:rsidR="00065E17" w:rsidRPr="00641394" w:rsidRDefault="00065E17" w:rsidP="00065E17">
      <w:pPr>
        <w:pStyle w:val="Akapitzlist"/>
        <w:numPr>
          <w:ilvl w:val="0"/>
          <w:numId w:val="21"/>
        </w:numPr>
        <w:spacing w:after="0" w:line="320" w:lineRule="exact"/>
        <w:ind w:left="426"/>
        <w:jc w:val="both"/>
        <w:rPr>
          <w:rFonts w:ascii="Times New Roman" w:hAnsi="Times New Roman" w:cs="Times New Roman"/>
          <w:bCs/>
          <w:sz w:val="18"/>
        </w:rPr>
      </w:pPr>
      <w:r w:rsidRPr="00641394">
        <w:rPr>
          <w:rFonts w:ascii="Times New Roman" w:hAnsi="Times New Roman" w:cs="Times New Roman"/>
          <w:bCs/>
          <w:sz w:val="18"/>
        </w:rPr>
        <w:t>przetwarzane zgodnie z prawem,</w:t>
      </w:r>
    </w:p>
    <w:p w:rsidR="00065E17" w:rsidRPr="00641394" w:rsidRDefault="00065E17" w:rsidP="00065E17">
      <w:pPr>
        <w:pStyle w:val="Akapitzlist"/>
        <w:numPr>
          <w:ilvl w:val="0"/>
          <w:numId w:val="21"/>
        </w:numPr>
        <w:spacing w:after="0" w:line="320" w:lineRule="exact"/>
        <w:ind w:left="426"/>
        <w:jc w:val="both"/>
        <w:rPr>
          <w:rFonts w:ascii="Times New Roman" w:hAnsi="Times New Roman" w:cs="Times New Roman"/>
          <w:bCs/>
          <w:sz w:val="18"/>
        </w:rPr>
      </w:pPr>
      <w:r w:rsidRPr="00641394">
        <w:rPr>
          <w:rFonts w:ascii="Times New Roman" w:hAnsi="Times New Roman" w:cs="Times New Roman"/>
          <w:bCs/>
          <w:sz w:val="18"/>
        </w:rPr>
        <w:t>zbierane dla oznaczonych w niniejszym dokumencie i zgodnych z prawem celów,</w:t>
      </w:r>
    </w:p>
    <w:p w:rsidR="00065E17" w:rsidRPr="00641394" w:rsidRDefault="00065E17" w:rsidP="00065E17">
      <w:pPr>
        <w:pStyle w:val="Akapitzlist"/>
        <w:numPr>
          <w:ilvl w:val="0"/>
          <w:numId w:val="21"/>
        </w:numPr>
        <w:spacing w:after="0" w:line="320" w:lineRule="exact"/>
        <w:ind w:left="426"/>
        <w:jc w:val="both"/>
        <w:rPr>
          <w:rFonts w:ascii="Times New Roman" w:hAnsi="Times New Roman" w:cs="Times New Roman"/>
          <w:bCs/>
          <w:sz w:val="18"/>
        </w:rPr>
      </w:pPr>
      <w:r w:rsidRPr="00641394">
        <w:rPr>
          <w:rFonts w:ascii="Times New Roman" w:hAnsi="Times New Roman" w:cs="Times New Roman"/>
          <w:bCs/>
          <w:sz w:val="18"/>
        </w:rPr>
        <w:t>nie poddawane dalszemu przetwarzaniu niezgodnemu z powyższymi celami,</w:t>
      </w:r>
    </w:p>
    <w:p w:rsidR="00065E17" w:rsidRPr="00641394" w:rsidRDefault="00065E17" w:rsidP="00065E17">
      <w:pPr>
        <w:pStyle w:val="Akapitzlist"/>
        <w:numPr>
          <w:ilvl w:val="0"/>
          <w:numId w:val="21"/>
        </w:numPr>
        <w:spacing w:after="0" w:line="320" w:lineRule="exact"/>
        <w:ind w:left="426"/>
        <w:jc w:val="both"/>
        <w:rPr>
          <w:rFonts w:ascii="Times New Roman" w:hAnsi="Times New Roman" w:cs="Times New Roman"/>
          <w:bCs/>
          <w:sz w:val="18"/>
        </w:rPr>
      </w:pPr>
      <w:r w:rsidRPr="00641394">
        <w:rPr>
          <w:rFonts w:ascii="Times New Roman" w:hAnsi="Times New Roman" w:cs="Times New Roman"/>
          <w:bCs/>
          <w:sz w:val="18"/>
        </w:rPr>
        <w:t>merytorycznie poprawne i adekwatne w stosunku do celów, w jakich są przetwarzane,</w:t>
      </w:r>
    </w:p>
    <w:p w:rsidR="00065E17" w:rsidRPr="00641394" w:rsidRDefault="00065E17" w:rsidP="00065E17">
      <w:pPr>
        <w:pStyle w:val="Akapitzlist"/>
        <w:numPr>
          <w:ilvl w:val="0"/>
          <w:numId w:val="21"/>
        </w:numPr>
        <w:spacing w:after="0" w:line="320" w:lineRule="exact"/>
        <w:ind w:left="426"/>
        <w:jc w:val="both"/>
        <w:rPr>
          <w:rFonts w:ascii="Times New Roman" w:hAnsi="Times New Roman" w:cs="Times New Roman"/>
          <w:bCs/>
          <w:sz w:val="18"/>
        </w:rPr>
      </w:pPr>
      <w:r w:rsidRPr="00641394">
        <w:rPr>
          <w:rFonts w:ascii="Times New Roman" w:hAnsi="Times New Roman" w:cs="Times New Roman"/>
          <w:bCs/>
          <w:sz w:val="18"/>
        </w:rPr>
        <w:t xml:space="preserve">przechowywane w postaci umożliwiającej identyfikację osób, których dotyczą, nie dłużej niż jest to niezbędne do osiągnięcia celu przetwarzania. </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Użytkownikom przysługuje prawo kontroli przetwarzania danych, które ich dotyczą, zawartych w zbiorach danych Sprzedawcy. Jest to zwłaszcza prawo do dostępu do treści swoich danych oraz ich poprawiania, a także 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t>Dzienniki systemowe</w:t>
      </w: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To wewnętrzne dzienniki zdarzeń serwera Sklepu, automatycznie zapisujące żądania stron wysyłane, gdy użytkownicy odwiedzają jego witryny. Dzienniki systemowe zawierają żądanie strony wysłane przez użytkownika, adres IP, typ przeglądarki, język przeglądarki, datę i godzinę żądania oraz co najmniej jeden plik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xml:space="preserve">”, który może jednoznacznie identyfikować przeglądarkę użytkownika. </w:t>
      </w:r>
    </w:p>
    <w:p w:rsidR="00065E17" w:rsidRPr="00641394" w:rsidRDefault="00065E17" w:rsidP="00065E17">
      <w:pPr>
        <w:spacing w:after="0" w:line="320" w:lineRule="exact"/>
        <w:jc w:val="both"/>
        <w:rPr>
          <w:rFonts w:ascii="Times New Roman" w:hAnsi="Times New Roman" w:cs="Times New Roman"/>
          <w:b/>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lastRenderedPageBreak/>
        <w:t>Plik „</w:t>
      </w:r>
      <w:proofErr w:type="spellStart"/>
      <w:r w:rsidRPr="00641394">
        <w:rPr>
          <w:rFonts w:ascii="Times New Roman" w:hAnsi="Times New Roman" w:cs="Times New Roman"/>
          <w:b/>
          <w:bCs/>
          <w:sz w:val="18"/>
        </w:rPr>
        <w:t>cookie</w:t>
      </w:r>
      <w:proofErr w:type="spellEnd"/>
      <w:r w:rsidRPr="00641394">
        <w:rPr>
          <w:rFonts w:ascii="Times New Roman" w:hAnsi="Times New Roman" w:cs="Times New Roman"/>
          <w:b/>
          <w:bCs/>
          <w:sz w:val="18"/>
        </w:rPr>
        <w:t>”</w:t>
      </w: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Jest niewielkim plikiem zawierającym ciąg znaków, który jest wysyłany do komputera użytkownika podczas odwiedzania przez niego Sklepu. Gdy użytkownik odwiedza Sklep ponownie, dzięki plikowi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przeglądarka użytkownika może zostać rozpoznana przez Sklep. W ustawieniach przeglądarki można wybrać opcję odrzucania plików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lub sygnalizowania, że taki plik został przesłany. Użytkownik Sklepu może wyrazić zgodę na korzystanie z plików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Bez nich, niektóre funkcje lub usługi Sklepi mogą jednak nie działać poprawnie.</w:t>
      </w:r>
    </w:p>
    <w:p w:rsidR="00065E17" w:rsidRPr="00641394" w:rsidRDefault="00065E17" w:rsidP="00065E17">
      <w:pPr>
        <w:spacing w:after="0" w:line="320" w:lineRule="exact"/>
        <w:jc w:val="both"/>
        <w:rPr>
          <w:rFonts w:ascii="Times New Roman" w:hAnsi="Times New Roman" w:cs="Times New Roman"/>
          <w:b/>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t>Gromadzenie danych</w:t>
      </w: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Dane gromadzone w dziennikach systemowych są wykorzystywane przez Sprzedawcę przez czas nieokreślony wyłącznie w celu administrowania Sklepem. Nie są one przekazywane na rzecz podmiotów trzecich, z wyłączeniem okoliczności opisanych w niniejszym dokumencie.</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 xml:space="preserve">W związku z korzystaniem ze Sklepu przez użytkowników, w sposób automatyczny możemy zbierać i zapisywać w dziennikach serwerów szczegóły techniczne dotyczące sposobu korzystania z usług, przesłane przez użytkownika żądania związane ze świadczeniem usług drogą elektroniczną, adres IP oraz dane techniczne o działaniu Sklepu w związku z czynnościami dokonywanymi przez użytkownika, w szczególności informacje o rozpoczęciu, zakończeniu oraz zakresie każdorazowego korzystania z usługi świadczonej drogą elektroniczną. Możemy również zbierać informacje, celem przechowywania ich lokalnie na urządzeniu użytkownika, korzystając z mechanizmu pamięci przeglądarki. </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W trakcie świadczenia usług na rzecz użytkowników, stosujemy profesjonalne technologie do gromadzenia i zapisywania informacji, takie jak pliki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Dostęp do danych „</w:t>
      </w:r>
      <w:proofErr w:type="spellStart"/>
      <w:r w:rsidRPr="00641394">
        <w:rPr>
          <w:rFonts w:ascii="Times New Roman" w:hAnsi="Times New Roman" w:cs="Times New Roman"/>
          <w:bCs/>
          <w:sz w:val="18"/>
        </w:rPr>
        <w:t>cookie</w:t>
      </w:r>
      <w:proofErr w:type="spellEnd"/>
      <w:r w:rsidRPr="00641394">
        <w:rPr>
          <w:rFonts w:ascii="Times New Roman" w:hAnsi="Times New Roman" w:cs="Times New Roman"/>
          <w:bCs/>
          <w:sz w:val="18"/>
        </w:rPr>
        <w:t xml:space="preserve">” może posiadać również firma Google za pośrednictwem narzędzi Google </w:t>
      </w:r>
      <w:proofErr w:type="spellStart"/>
      <w:r w:rsidRPr="00641394">
        <w:rPr>
          <w:rFonts w:ascii="Times New Roman" w:hAnsi="Times New Roman" w:cs="Times New Roman"/>
          <w:bCs/>
          <w:sz w:val="18"/>
        </w:rPr>
        <w:t>Analytics</w:t>
      </w:r>
      <w:proofErr w:type="spellEnd"/>
      <w:r w:rsidRPr="00641394">
        <w:rPr>
          <w:rFonts w:ascii="Times New Roman" w:hAnsi="Times New Roman" w:cs="Times New Roman"/>
          <w:bCs/>
          <w:sz w:val="18"/>
        </w:rPr>
        <w:t xml:space="preserve"> oraz Google </w:t>
      </w:r>
      <w:proofErr w:type="spellStart"/>
      <w:r w:rsidRPr="00641394">
        <w:rPr>
          <w:rFonts w:ascii="Times New Roman" w:hAnsi="Times New Roman" w:cs="Times New Roman"/>
          <w:bCs/>
          <w:sz w:val="18"/>
        </w:rPr>
        <w:t>Adwords</w:t>
      </w:r>
      <w:proofErr w:type="spellEnd"/>
      <w:r w:rsidRPr="00641394">
        <w:rPr>
          <w:rFonts w:ascii="Times New Roman" w:hAnsi="Times New Roman" w:cs="Times New Roman"/>
          <w:bCs/>
          <w:sz w:val="18"/>
        </w:rPr>
        <w:t>, w celu sporządzenia statystyk ruchu oraz skuteczności kampanii promocyjnych realizowanych przez Sprzedawcę za pomocą wyżej wymienionych narzędzi.</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Dane zgromadzone w Sklepie zgromadzone są na zewnętrznych bezpiecznych i profesjonalnych serwerach, na podstawie umów zawartych przez Sprzedawcę. Sprzedawca dochowuje należytych środków ostrożności, celem zabezpieczenia danych osobowych użytkowników przed dostępem osób nieuprawnionych, zniszczeniem, ujawnieniem oraz bezprawnym wykorzystaniem. Do przetwarzania danych użytkowników Sklepu uprawnieni są wyłącznie sami użytkownicy, Sprzedawca oraz wskazane w niniejszym dokumencie podmioty trzecie w celach statystycznych.</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
          <w:bCs/>
          <w:sz w:val="18"/>
        </w:rPr>
      </w:pPr>
      <w:r w:rsidRPr="00641394">
        <w:rPr>
          <w:rFonts w:ascii="Times New Roman" w:hAnsi="Times New Roman" w:cs="Times New Roman"/>
          <w:b/>
          <w:bCs/>
          <w:sz w:val="18"/>
        </w:rPr>
        <w:t>Inne</w:t>
      </w: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 xml:space="preserve">Sklep może zawierać odnośniki do innych stron internetowych. Nie ponosimy odpowiedzialności za obowiązujące na tych stronach zasady przestrzegania polityki prywatności. Zalecamy zapoznania się z polityką prywatności tych stron po wejściu na nie. </w:t>
      </w:r>
    </w:p>
    <w:p w:rsidR="00065E17" w:rsidRPr="00641394" w:rsidRDefault="00065E17" w:rsidP="00065E17">
      <w:pPr>
        <w:spacing w:after="0" w:line="320" w:lineRule="exact"/>
        <w:jc w:val="both"/>
        <w:rPr>
          <w:rFonts w:ascii="Times New Roman" w:hAnsi="Times New Roman" w:cs="Times New Roman"/>
          <w:bCs/>
          <w:sz w:val="18"/>
        </w:rPr>
      </w:pPr>
    </w:p>
    <w:p w:rsidR="00065E17" w:rsidRPr="00641394" w:rsidRDefault="00065E17" w:rsidP="00065E17">
      <w:pPr>
        <w:spacing w:after="0" w:line="320" w:lineRule="exact"/>
        <w:jc w:val="both"/>
        <w:rPr>
          <w:rFonts w:ascii="Times New Roman" w:hAnsi="Times New Roman" w:cs="Times New Roman"/>
          <w:bCs/>
          <w:sz w:val="18"/>
        </w:rPr>
      </w:pPr>
      <w:r w:rsidRPr="00641394">
        <w:rPr>
          <w:rFonts w:ascii="Times New Roman" w:hAnsi="Times New Roman" w:cs="Times New Roman"/>
          <w:bCs/>
          <w:sz w:val="18"/>
        </w:rPr>
        <w:t>Sprzedawca zastrzega prawo do zmiany Polityki prywatności i plików „</w:t>
      </w:r>
      <w:proofErr w:type="spellStart"/>
      <w:r w:rsidRPr="00641394">
        <w:rPr>
          <w:rFonts w:ascii="Times New Roman" w:hAnsi="Times New Roman" w:cs="Times New Roman"/>
          <w:bCs/>
          <w:sz w:val="18"/>
        </w:rPr>
        <w:t>cookies</w:t>
      </w:r>
      <w:proofErr w:type="spellEnd"/>
      <w:r w:rsidRPr="00641394">
        <w:rPr>
          <w:rFonts w:ascii="Times New Roman" w:hAnsi="Times New Roman" w:cs="Times New Roman"/>
          <w:bCs/>
          <w:sz w:val="18"/>
        </w:rPr>
        <w:t xml:space="preserve">”. </w:t>
      </w:r>
    </w:p>
    <w:p w:rsidR="00630D84" w:rsidRDefault="00630D84" w:rsidP="00630D84">
      <w:pPr>
        <w:tabs>
          <w:tab w:val="left" w:pos="6840"/>
        </w:tabs>
        <w:jc w:val="both"/>
        <w:rPr>
          <w:rFonts w:ascii="TimesNewRomanPSMT" w:hAnsi="TimesNewRomanPSMT" w:cs="TimesNewRomanPSMT"/>
          <w:sz w:val="18"/>
          <w:szCs w:val="18"/>
        </w:rPr>
      </w:pPr>
    </w:p>
    <w:p w:rsidR="00065E17" w:rsidRDefault="00065E17" w:rsidP="00630D84">
      <w:pPr>
        <w:tabs>
          <w:tab w:val="left" w:pos="6840"/>
        </w:tabs>
        <w:jc w:val="both"/>
        <w:rPr>
          <w:rFonts w:ascii="TimesNewRomanPSMT" w:hAnsi="TimesNewRomanPSMT" w:cs="TimesNewRomanPSMT"/>
          <w:sz w:val="18"/>
          <w:szCs w:val="18"/>
        </w:rPr>
      </w:pPr>
    </w:p>
    <w:p w:rsidR="00641394" w:rsidRDefault="00641394" w:rsidP="00630D84">
      <w:pPr>
        <w:tabs>
          <w:tab w:val="left" w:pos="6840"/>
        </w:tabs>
        <w:jc w:val="both"/>
        <w:rPr>
          <w:rFonts w:ascii="TimesNewRomanPSMT" w:hAnsi="TimesNewRomanPSMT" w:cs="TimesNewRomanPSMT"/>
          <w:sz w:val="18"/>
          <w:szCs w:val="18"/>
        </w:rPr>
      </w:pPr>
    </w:p>
    <w:p w:rsidR="00641394" w:rsidRDefault="00641394" w:rsidP="00630D84">
      <w:pPr>
        <w:tabs>
          <w:tab w:val="left" w:pos="6840"/>
        </w:tabs>
        <w:jc w:val="both"/>
        <w:rPr>
          <w:rFonts w:ascii="TimesNewRomanPSMT" w:hAnsi="TimesNewRomanPSMT" w:cs="TimesNewRomanPSMT"/>
          <w:sz w:val="18"/>
          <w:szCs w:val="18"/>
        </w:rPr>
      </w:pPr>
    </w:p>
    <w:p w:rsidR="00065E17" w:rsidRPr="00065E17" w:rsidRDefault="00065E17" w:rsidP="00630D84">
      <w:pPr>
        <w:tabs>
          <w:tab w:val="left" w:pos="6840"/>
        </w:tabs>
        <w:jc w:val="both"/>
        <w:rPr>
          <w:rFonts w:ascii="TimesNewRomanPSMT" w:hAnsi="TimesNewRomanPSMT" w:cs="TimesNewRomanPSMT"/>
          <w:i/>
          <w:sz w:val="18"/>
          <w:szCs w:val="18"/>
        </w:rPr>
      </w:pPr>
      <w:r w:rsidRPr="00630D84">
        <w:rPr>
          <w:rFonts w:ascii="TimesNewRomanPSMT" w:hAnsi="TimesNewRomanPSMT" w:cs="TimesNewRomanPSMT"/>
          <w:i/>
          <w:sz w:val="18"/>
          <w:szCs w:val="18"/>
        </w:rPr>
        <w:t xml:space="preserve">Niniejszy dokument stanowi załącznik do Regulaminu świadczenia usług drogą elektroniczną </w:t>
      </w:r>
      <w:r w:rsidRPr="0073725B">
        <w:rPr>
          <w:rFonts w:ascii="TimesNewRomanPSMT" w:hAnsi="TimesNewRomanPSMT" w:cs="TimesNewRomanPSMT"/>
          <w:i/>
          <w:sz w:val="18"/>
          <w:szCs w:val="18"/>
        </w:rPr>
        <w:t xml:space="preserve">przez </w:t>
      </w:r>
      <w:r w:rsidR="00653E6D">
        <w:rPr>
          <w:rFonts w:ascii="TimesNewRomanPSMT" w:hAnsi="TimesNewRomanPSMT" w:cs="TimesNewRomanPSMT"/>
          <w:i/>
          <w:sz w:val="18"/>
          <w:szCs w:val="18"/>
        </w:rPr>
        <w:t>www.</w:t>
      </w:r>
      <w:r w:rsidR="00FD49E9" w:rsidRPr="0073725B">
        <w:rPr>
          <w:rFonts w:ascii="TimesNewRomanPSMT" w:hAnsi="TimesNewRomanPSMT" w:cs="TimesNewRomanPSMT"/>
          <w:i/>
          <w:sz w:val="18"/>
          <w:szCs w:val="18"/>
        </w:rPr>
        <w:t>opus.pl</w:t>
      </w:r>
    </w:p>
    <w:sectPr w:rsidR="00065E17" w:rsidRPr="00065E17" w:rsidSect="00517105">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1C" w:rsidRDefault="005A521C" w:rsidP="003F0B4C">
      <w:pPr>
        <w:spacing w:after="0" w:line="240" w:lineRule="auto"/>
      </w:pPr>
      <w:r>
        <w:separator/>
      </w:r>
    </w:p>
  </w:endnote>
  <w:endnote w:type="continuationSeparator" w:id="0">
    <w:p w:rsidR="005A521C" w:rsidRDefault="005A521C" w:rsidP="003F0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1C" w:rsidRDefault="005A521C" w:rsidP="003F0B4C">
      <w:pPr>
        <w:spacing w:after="0" w:line="240" w:lineRule="auto"/>
      </w:pPr>
      <w:r>
        <w:separator/>
      </w:r>
    </w:p>
  </w:footnote>
  <w:footnote w:type="continuationSeparator" w:id="0">
    <w:p w:rsidR="005A521C" w:rsidRDefault="005A521C" w:rsidP="003F0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A8"/>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A376F"/>
    <w:multiLevelType w:val="hybridMultilevel"/>
    <w:tmpl w:val="C71E4FF0"/>
    <w:lvl w:ilvl="0" w:tplc="2D84A7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58126C"/>
    <w:multiLevelType w:val="multilevel"/>
    <w:tmpl w:val="EAF6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06C5E"/>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B175B"/>
    <w:multiLevelType w:val="multilevel"/>
    <w:tmpl w:val="EAF6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C4EDB"/>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F38AC"/>
    <w:multiLevelType w:val="multilevel"/>
    <w:tmpl w:val="EAF6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305B39"/>
    <w:multiLevelType w:val="hybridMultilevel"/>
    <w:tmpl w:val="CFD836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D121F6"/>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F0798B"/>
    <w:multiLevelType w:val="hybridMultilevel"/>
    <w:tmpl w:val="CFD836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C26AFF"/>
    <w:multiLevelType w:val="multilevel"/>
    <w:tmpl w:val="EAF6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27146"/>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33B7"/>
    <w:multiLevelType w:val="multilevel"/>
    <w:tmpl w:val="EBC6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34616"/>
    <w:multiLevelType w:val="hybridMultilevel"/>
    <w:tmpl w:val="76C60BB2"/>
    <w:lvl w:ilvl="0" w:tplc="2D84A7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4FF6988"/>
    <w:multiLevelType w:val="hybridMultilevel"/>
    <w:tmpl w:val="9F949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A16D4F"/>
    <w:multiLevelType w:val="hybridMultilevel"/>
    <w:tmpl w:val="6F7686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6E655F1A"/>
    <w:multiLevelType w:val="hybridMultilevel"/>
    <w:tmpl w:val="6C40753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6B36F2"/>
    <w:multiLevelType w:val="hybridMultilevel"/>
    <w:tmpl w:val="3D22B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D40195"/>
    <w:multiLevelType w:val="hybridMultilevel"/>
    <w:tmpl w:val="E688B054"/>
    <w:lvl w:ilvl="0" w:tplc="2D84A7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8D55215"/>
    <w:multiLevelType w:val="multilevel"/>
    <w:tmpl w:val="EAF6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5152B"/>
    <w:multiLevelType w:val="hybridMultilevel"/>
    <w:tmpl w:val="2870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19"/>
  </w:num>
  <w:num w:numId="5">
    <w:abstractNumId w:val="10"/>
  </w:num>
  <w:num w:numId="6">
    <w:abstractNumId w:val="9"/>
  </w:num>
  <w:num w:numId="7">
    <w:abstractNumId w:val="6"/>
  </w:num>
  <w:num w:numId="8">
    <w:abstractNumId w:val="11"/>
  </w:num>
  <w:num w:numId="9">
    <w:abstractNumId w:val="8"/>
  </w:num>
  <w:num w:numId="10">
    <w:abstractNumId w:val="20"/>
  </w:num>
  <w:num w:numId="11">
    <w:abstractNumId w:val="4"/>
  </w:num>
  <w:num w:numId="12">
    <w:abstractNumId w:val="7"/>
  </w:num>
  <w:num w:numId="13">
    <w:abstractNumId w:val="12"/>
  </w:num>
  <w:num w:numId="14">
    <w:abstractNumId w:val="0"/>
  </w:num>
  <w:num w:numId="15">
    <w:abstractNumId w:val="3"/>
  </w:num>
  <w:num w:numId="16">
    <w:abstractNumId w:val="14"/>
  </w:num>
  <w:num w:numId="17">
    <w:abstractNumId w:val="17"/>
  </w:num>
  <w:num w:numId="18">
    <w:abstractNumId w:val="18"/>
  </w:num>
  <w:num w:numId="19">
    <w:abstractNumId w:val="1"/>
  </w:num>
  <w:num w:numId="20">
    <w:abstractNumId w:val="13"/>
  </w:num>
  <w:num w:numId="2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D6227"/>
    <w:rsid w:val="00010B33"/>
    <w:rsid w:val="0001638C"/>
    <w:rsid w:val="00053552"/>
    <w:rsid w:val="00053828"/>
    <w:rsid w:val="00057284"/>
    <w:rsid w:val="00060E78"/>
    <w:rsid w:val="00065E17"/>
    <w:rsid w:val="00074885"/>
    <w:rsid w:val="00074F08"/>
    <w:rsid w:val="00097FC8"/>
    <w:rsid w:val="000A052C"/>
    <w:rsid w:val="000B2DD3"/>
    <w:rsid w:val="000B323F"/>
    <w:rsid w:val="000D21CD"/>
    <w:rsid w:val="000D29C7"/>
    <w:rsid w:val="000D42B2"/>
    <w:rsid w:val="000E1BB5"/>
    <w:rsid w:val="000E6D7B"/>
    <w:rsid w:val="00105BFF"/>
    <w:rsid w:val="00106AF4"/>
    <w:rsid w:val="001074C4"/>
    <w:rsid w:val="00113D62"/>
    <w:rsid w:val="0013432B"/>
    <w:rsid w:val="001361EA"/>
    <w:rsid w:val="0016568B"/>
    <w:rsid w:val="0017182F"/>
    <w:rsid w:val="0017631C"/>
    <w:rsid w:val="001963D1"/>
    <w:rsid w:val="001A0129"/>
    <w:rsid w:val="001B13EE"/>
    <w:rsid w:val="001E6283"/>
    <w:rsid w:val="001E643A"/>
    <w:rsid w:val="001F1052"/>
    <w:rsid w:val="001F2C11"/>
    <w:rsid w:val="001F37CE"/>
    <w:rsid w:val="001F3E93"/>
    <w:rsid w:val="001F6367"/>
    <w:rsid w:val="0021672E"/>
    <w:rsid w:val="00217ABE"/>
    <w:rsid w:val="00223953"/>
    <w:rsid w:val="00226418"/>
    <w:rsid w:val="00232BBF"/>
    <w:rsid w:val="00233FD2"/>
    <w:rsid w:val="00244A5C"/>
    <w:rsid w:val="00271001"/>
    <w:rsid w:val="00271906"/>
    <w:rsid w:val="002876F0"/>
    <w:rsid w:val="00292076"/>
    <w:rsid w:val="002A3931"/>
    <w:rsid w:val="002A5276"/>
    <w:rsid w:val="002C4466"/>
    <w:rsid w:val="002C5C67"/>
    <w:rsid w:val="002D4195"/>
    <w:rsid w:val="002D67EF"/>
    <w:rsid w:val="002E4D00"/>
    <w:rsid w:val="002E68D5"/>
    <w:rsid w:val="002F2232"/>
    <w:rsid w:val="00311AA5"/>
    <w:rsid w:val="003146E7"/>
    <w:rsid w:val="00321B24"/>
    <w:rsid w:val="00322872"/>
    <w:rsid w:val="00332061"/>
    <w:rsid w:val="0035779A"/>
    <w:rsid w:val="003610A3"/>
    <w:rsid w:val="00370435"/>
    <w:rsid w:val="0037231C"/>
    <w:rsid w:val="0038103F"/>
    <w:rsid w:val="00383593"/>
    <w:rsid w:val="00385FDA"/>
    <w:rsid w:val="00390EAA"/>
    <w:rsid w:val="00391219"/>
    <w:rsid w:val="003A07CC"/>
    <w:rsid w:val="003A1A48"/>
    <w:rsid w:val="003C39BD"/>
    <w:rsid w:val="003C45CD"/>
    <w:rsid w:val="003D0827"/>
    <w:rsid w:val="003D55AE"/>
    <w:rsid w:val="003E0089"/>
    <w:rsid w:val="003E2E30"/>
    <w:rsid w:val="003F0B4C"/>
    <w:rsid w:val="00400480"/>
    <w:rsid w:val="00400E4F"/>
    <w:rsid w:val="0040346C"/>
    <w:rsid w:val="004061AC"/>
    <w:rsid w:val="00406FDF"/>
    <w:rsid w:val="004259A3"/>
    <w:rsid w:val="004342EF"/>
    <w:rsid w:val="004363E1"/>
    <w:rsid w:val="004369F7"/>
    <w:rsid w:val="004401A3"/>
    <w:rsid w:val="00471EF9"/>
    <w:rsid w:val="0048033C"/>
    <w:rsid w:val="00483790"/>
    <w:rsid w:val="00491731"/>
    <w:rsid w:val="00492617"/>
    <w:rsid w:val="004A1725"/>
    <w:rsid w:val="004A1F8B"/>
    <w:rsid w:val="004B09B3"/>
    <w:rsid w:val="004C7B9F"/>
    <w:rsid w:val="004E7079"/>
    <w:rsid w:val="004F17BB"/>
    <w:rsid w:val="005075AD"/>
    <w:rsid w:val="00515370"/>
    <w:rsid w:val="00516433"/>
    <w:rsid w:val="00516641"/>
    <w:rsid w:val="00517105"/>
    <w:rsid w:val="00526C8C"/>
    <w:rsid w:val="00534EF7"/>
    <w:rsid w:val="00535146"/>
    <w:rsid w:val="00540049"/>
    <w:rsid w:val="00541254"/>
    <w:rsid w:val="00541473"/>
    <w:rsid w:val="005450F0"/>
    <w:rsid w:val="00546F0A"/>
    <w:rsid w:val="005508AB"/>
    <w:rsid w:val="005777DB"/>
    <w:rsid w:val="005A521C"/>
    <w:rsid w:val="005B176C"/>
    <w:rsid w:val="005C021B"/>
    <w:rsid w:val="005C6B0E"/>
    <w:rsid w:val="005D1431"/>
    <w:rsid w:val="005D4820"/>
    <w:rsid w:val="005D4F79"/>
    <w:rsid w:val="005E671C"/>
    <w:rsid w:val="005F6D5F"/>
    <w:rsid w:val="005F789C"/>
    <w:rsid w:val="0060532F"/>
    <w:rsid w:val="0061161E"/>
    <w:rsid w:val="006126E0"/>
    <w:rsid w:val="00612C41"/>
    <w:rsid w:val="00616851"/>
    <w:rsid w:val="00625B22"/>
    <w:rsid w:val="00630D84"/>
    <w:rsid w:val="00635C2C"/>
    <w:rsid w:val="00641394"/>
    <w:rsid w:val="00653E6D"/>
    <w:rsid w:val="00662815"/>
    <w:rsid w:val="00663747"/>
    <w:rsid w:val="00663F6E"/>
    <w:rsid w:val="00690B22"/>
    <w:rsid w:val="006B006F"/>
    <w:rsid w:val="006B53A7"/>
    <w:rsid w:val="006B5CAD"/>
    <w:rsid w:val="006B5CF3"/>
    <w:rsid w:val="006E263C"/>
    <w:rsid w:val="006E32C3"/>
    <w:rsid w:val="006E45BC"/>
    <w:rsid w:val="006F3F97"/>
    <w:rsid w:val="00701360"/>
    <w:rsid w:val="00713193"/>
    <w:rsid w:val="00726F72"/>
    <w:rsid w:val="0073725B"/>
    <w:rsid w:val="0074578A"/>
    <w:rsid w:val="00746060"/>
    <w:rsid w:val="0075507A"/>
    <w:rsid w:val="007558A3"/>
    <w:rsid w:val="00755F1E"/>
    <w:rsid w:val="00780583"/>
    <w:rsid w:val="00781F63"/>
    <w:rsid w:val="00786974"/>
    <w:rsid w:val="0079292F"/>
    <w:rsid w:val="007A4436"/>
    <w:rsid w:val="007A48C0"/>
    <w:rsid w:val="007A65F9"/>
    <w:rsid w:val="007C7A21"/>
    <w:rsid w:val="007D46B2"/>
    <w:rsid w:val="007E0FA1"/>
    <w:rsid w:val="007E6682"/>
    <w:rsid w:val="007E73C1"/>
    <w:rsid w:val="007F0299"/>
    <w:rsid w:val="007F1F26"/>
    <w:rsid w:val="007F626E"/>
    <w:rsid w:val="00813411"/>
    <w:rsid w:val="008174E7"/>
    <w:rsid w:val="008323FD"/>
    <w:rsid w:val="00853C38"/>
    <w:rsid w:val="00855E63"/>
    <w:rsid w:val="00864B28"/>
    <w:rsid w:val="00875297"/>
    <w:rsid w:val="0088302B"/>
    <w:rsid w:val="00890B61"/>
    <w:rsid w:val="00890CD0"/>
    <w:rsid w:val="0089718F"/>
    <w:rsid w:val="008A29FF"/>
    <w:rsid w:val="008A5925"/>
    <w:rsid w:val="008B597F"/>
    <w:rsid w:val="008D53C7"/>
    <w:rsid w:val="008E0F94"/>
    <w:rsid w:val="008E2343"/>
    <w:rsid w:val="008F3A8F"/>
    <w:rsid w:val="00905B33"/>
    <w:rsid w:val="00915CBD"/>
    <w:rsid w:val="00925465"/>
    <w:rsid w:val="009263D8"/>
    <w:rsid w:val="00930C80"/>
    <w:rsid w:val="00933117"/>
    <w:rsid w:val="00940339"/>
    <w:rsid w:val="00962B31"/>
    <w:rsid w:val="00977F11"/>
    <w:rsid w:val="00990820"/>
    <w:rsid w:val="00990CAC"/>
    <w:rsid w:val="009910AB"/>
    <w:rsid w:val="009918A6"/>
    <w:rsid w:val="00992641"/>
    <w:rsid w:val="0099701F"/>
    <w:rsid w:val="00997522"/>
    <w:rsid w:val="009B0B43"/>
    <w:rsid w:val="009B2695"/>
    <w:rsid w:val="009C0D69"/>
    <w:rsid w:val="009C4D6C"/>
    <w:rsid w:val="009D6227"/>
    <w:rsid w:val="009F1AF7"/>
    <w:rsid w:val="009F1ED1"/>
    <w:rsid w:val="00A0202F"/>
    <w:rsid w:val="00A06577"/>
    <w:rsid w:val="00A07227"/>
    <w:rsid w:val="00A26243"/>
    <w:rsid w:val="00A32CC0"/>
    <w:rsid w:val="00A33BB3"/>
    <w:rsid w:val="00A45A7B"/>
    <w:rsid w:val="00A61E69"/>
    <w:rsid w:val="00A73311"/>
    <w:rsid w:val="00A75396"/>
    <w:rsid w:val="00A86F49"/>
    <w:rsid w:val="00A90CD8"/>
    <w:rsid w:val="00A92DD1"/>
    <w:rsid w:val="00A92E9A"/>
    <w:rsid w:val="00A95A55"/>
    <w:rsid w:val="00AA1A7E"/>
    <w:rsid w:val="00AB47C1"/>
    <w:rsid w:val="00AB49EF"/>
    <w:rsid w:val="00AB6BAC"/>
    <w:rsid w:val="00AC4876"/>
    <w:rsid w:val="00AE0014"/>
    <w:rsid w:val="00AE5CDF"/>
    <w:rsid w:val="00B055D5"/>
    <w:rsid w:val="00B109BA"/>
    <w:rsid w:val="00B17A6D"/>
    <w:rsid w:val="00B21E31"/>
    <w:rsid w:val="00B27162"/>
    <w:rsid w:val="00B2719C"/>
    <w:rsid w:val="00B27E28"/>
    <w:rsid w:val="00B42E65"/>
    <w:rsid w:val="00B54BB9"/>
    <w:rsid w:val="00B55901"/>
    <w:rsid w:val="00B60535"/>
    <w:rsid w:val="00B6147F"/>
    <w:rsid w:val="00B7505A"/>
    <w:rsid w:val="00B87F2D"/>
    <w:rsid w:val="00B92FF6"/>
    <w:rsid w:val="00BD04EB"/>
    <w:rsid w:val="00BD3CB2"/>
    <w:rsid w:val="00BD54D9"/>
    <w:rsid w:val="00C01C1D"/>
    <w:rsid w:val="00C030D8"/>
    <w:rsid w:val="00C15709"/>
    <w:rsid w:val="00C22354"/>
    <w:rsid w:val="00C3707D"/>
    <w:rsid w:val="00C5364F"/>
    <w:rsid w:val="00C635B2"/>
    <w:rsid w:val="00C71A4C"/>
    <w:rsid w:val="00C74C9B"/>
    <w:rsid w:val="00C771A1"/>
    <w:rsid w:val="00C82231"/>
    <w:rsid w:val="00C85178"/>
    <w:rsid w:val="00C87282"/>
    <w:rsid w:val="00CB4C34"/>
    <w:rsid w:val="00CC05BD"/>
    <w:rsid w:val="00CD03D4"/>
    <w:rsid w:val="00CD2D1C"/>
    <w:rsid w:val="00CE64A3"/>
    <w:rsid w:val="00CE72B1"/>
    <w:rsid w:val="00D23458"/>
    <w:rsid w:val="00D2398D"/>
    <w:rsid w:val="00D27CED"/>
    <w:rsid w:val="00D3190A"/>
    <w:rsid w:val="00D31D2C"/>
    <w:rsid w:val="00D31D83"/>
    <w:rsid w:val="00D47326"/>
    <w:rsid w:val="00D6191E"/>
    <w:rsid w:val="00D65E30"/>
    <w:rsid w:val="00D87DD6"/>
    <w:rsid w:val="00DA44E7"/>
    <w:rsid w:val="00DB1DD2"/>
    <w:rsid w:val="00DB4216"/>
    <w:rsid w:val="00DB57A2"/>
    <w:rsid w:val="00DD486C"/>
    <w:rsid w:val="00DD7E4D"/>
    <w:rsid w:val="00DE2474"/>
    <w:rsid w:val="00DE4B89"/>
    <w:rsid w:val="00DE7B57"/>
    <w:rsid w:val="00DF2730"/>
    <w:rsid w:val="00DF4C30"/>
    <w:rsid w:val="00E06C11"/>
    <w:rsid w:val="00E12610"/>
    <w:rsid w:val="00E16F8B"/>
    <w:rsid w:val="00E46325"/>
    <w:rsid w:val="00E51238"/>
    <w:rsid w:val="00E869B4"/>
    <w:rsid w:val="00E96E54"/>
    <w:rsid w:val="00E97908"/>
    <w:rsid w:val="00EA328A"/>
    <w:rsid w:val="00EA67CB"/>
    <w:rsid w:val="00EB6477"/>
    <w:rsid w:val="00EC06BC"/>
    <w:rsid w:val="00EC3BF1"/>
    <w:rsid w:val="00ED44B6"/>
    <w:rsid w:val="00F0249E"/>
    <w:rsid w:val="00F02646"/>
    <w:rsid w:val="00F0602C"/>
    <w:rsid w:val="00F17793"/>
    <w:rsid w:val="00F17AB7"/>
    <w:rsid w:val="00F20365"/>
    <w:rsid w:val="00F3289E"/>
    <w:rsid w:val="00F34322"/>
    <w:rsid w:val="00F44932"/>
    <w:rsid w:val="00F44AF0"/>
    <w:rsid w:val="00F45659"/>
    <w:rsid w:val="00F45BF1"/>
    <w:rsid w:val="00F6311E"/>
    <w:rsid w:val="00F72970"/>
    <w:rsid w:val="00F73FA4"/>
    <w:rsid w:val="00F7781A"/>
    <w:rsid w:val="00F92B95"/>
    <w:rsid w:val="00F95182"/>
    <w:rsid w:val="00FA1C60"/>
    <w:rsid w:val="00FD49E9"/>
    <w:rsid w:val="00FD5C67"/>
    <w:rsid w:val="00FD6F19"/>
    <w:rsid w:val="00FF3778"/>
    <w:rsid w:val="00FF4B6D"/>
    <w:rsid w:val="00FF64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3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718F"/>
    <w:rPr>
      <w:color w:val="0563C1" w:themeColor="hyperlink"/>
      <w:u w:val="single"/>
    </w:rPr>
  </w:style>
  <w:style w:type="paragraph" w:styleId="Akapitzlist">
    <w:name w:val="List Paragraph"/>
    <w:basedOn w:val="Normalny"/>
    <w:uiPriority w:val="34"/>
    <w:qFormat/>
    <w:rsid w:val="00997522"/>
    <w:pPr>
      <w:ind w:left="720"/>
      <w:contextualSpacing/>
    </w:pPr>
  </w:style>
  <w:style w:type="paragraph" w:styleId="Nagwek">
    <w:name w:val="header"/>
    <w:basedOn w:val="Normalny"/>
    <w:link w:val="NagwekZnak"/>
    <w:uiPriority w:val="99"/>
    <w:unhideWhenUsed/>
    <w:rsid w:val="003F0B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4C"/>
  </w:style>
  <w:style w:type="paragraph" w:styleId="Stopka">
    <w:name w:val="footer"/>
    <w:basedOn w:val="Normalny"/>
    <w:link w:val="StopkaZnak"/>
    <w:uiPriority w:val="99"/>
    <w:unhideWhenUsed/>
    <w:rsid w:val="003F0B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4C"/>
  </w:style>
  <w:style w:type="paragraph" w:styleId="Tekstprzypisukocowego">
    <w:name w:val="endnote text"/>
    <w:basedOn w:val="Normalny"/>
    <w:link w:val="TekstprzypisukocowegoZnak"/>
    <w:uiPriority w:val="99"/>
    <w:semiHidden/>
    <w:unhideWhenUsed/>
    <w:rsid w:val="002C44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4466"/>
    <w:rPr>
      <w:sz w:val="20"/>
      <w:szCs w:val="20"/>
    </w:rPr>
  </w:style>
  <w:style w:type="character" w:styleId="Odwoanieprzypisukocowego">
    <w:name w:val="endnote reference"/>
    <w:basedOn w:val="Domylnaczcionkaakapitu"/>
    <w:uiPriority w:val="99"/>
    <w:semiHidden/>
    <w:unhideWhenUsed/>
    <w:rsid w:val="002C4466"/>
    <w:rPr>
      <w:vertAlign w:val="superscript"/>
    </w:rPr>
  </w:style>
  <w:style w:type="paragraph" w:styleId="Tekstdymka">
    <w:name w:val="Balloon Text"/>
    <w:basedOn w:val="Normalny"/>
    <w:link w:val="TekstdymkaZnak"/>
    <w:uiPriority w:val="99"/>
    <w:semiHidden/>
    <w:unhideWhenUsed/>
    <w:rsid w:val="00321B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B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78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F3A5-FCC6-4027-85EF-940F701F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e-Regulaminy.pl</dc:creator>
  <cp:keywords/>
  <dc:description/>
  <cp:lastModifiedBy>Użytkownik</cp:lastModifiedBy>
  <cp:revision>3</cp:revision>
  <cp:lastPrinted>2014-12-23T03:17:00Z</cp:lastPrinted>
  <dcterms:created xsi:type="dcterms:W3CDTF">2015-02-23T19:20:00Z</dcterms:created>
  <dcterms:modified xsi:type="dcterms:W3CDTF">2015-08-28T13:24:00Z</dcterms:modified>
</cp:coreProperties>
</file>